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3A223E">
        <w:rPr>
          <w:rFonts w:ascii="Arial" w:hAnsi="Arial" w:cs="Arial"/>
          <w:b/>
          <w:caps/>
          <w:sz w:val="28"/>
          <w:szCs w:val="28"/>
        </w:rPr>
        <w:t>14</w:t>
      </w:r>
      <w:bookmarkStart w:id="0" w:name="_GoBack"/>
      <w:bookmarkEnd w:id="0"/>
      <w:r w:rsidR="003A223E">
        <w:rPr>
          <w:rFonts w:ascii="Arial" w:hAnsi="Arial" w:cs="Arial"/>
          <w:b/>
          <w:caps/>
          <w:sz w:val="28"/>
          <w:szCs w:val="28"/>
        </w:rPr>
        <w:t>98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A223E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3A223E">
              <w:rPr>
                <w:rFonts w:ascii="Arial" w:hAnsi="Arial" w:cs="Arial"/>
                <w:sz w:val="20"/>
                <w:szCs w:val="20"/>
              </w:rPr>
              <w:t>Solicita estudos de viabilidade e providências para a implantação de academia ao ar livre ao lado da quadra de areia localizada na Avenida Rodrigo Mello Franco Andrade, no Jardim Nova Esperança.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</w:t>
      </w:r>
      <w:r w:rsidR="003A223E">
        <w:rPr>
          <w:rFonts w:ascii="Arial" w:hAnsi="Arial" w:cs="Arial"/>
        </w:rPr>
        <w:t xml:space="preserve">realizados, </w:t>
      </w:r>
      <w:r w:rsidR="003A223E" w:rsidRPr="003A223E">
        <w:rPr>
          <w:rFonts w:ascii="Arial" w:hAnsi="Arial" w:cs="Arial"/>
        </w:rPr>
        <w:t>juntamente com a Secretaria de Esportes e Recreação</w:t>
      </w:r>
      <w:r w:rsidR="003A223E">
        <w:rPr>
          <w:rFonts w:ascii="Arial" w:hAnsi="Arial" w:cs="Arial"/>
        </w:rPr>
        <w:t xml:space="preserve">, </w:t>
      </w:r>
      <w:r w:rsidR="003A223E" w:rsidRPr="003A223E">
        <w:rPr>
          <w:rFonts w:ascii="Arial" w:hAnsi="Arial" w:cs="Arial"/>
        </w:rPr>
        <w:t>estudos de viabilidade</w:t>
      </w:r>
      <w:r w:rsidR="003A223E" w:rsidRPr="001840AD">
        <w:rPr>
          <w:rFonts w:ascii="Arial" w:hAnsi="Arial" w:cs="Arial"/>
        </w:rPr>
        <w:t xml:space="preserve"> </w:t>
      </w:r>
      <w:r w:rsidR="003A223E">
        <w:rPr>
          <w:rFonts w:ascii="Arial" w:hAnsi="Arial" w:cs="Arial"/>
        </w:rPr>
        <w:t xml:space="preserve">e </w:t>
      </w:r>
      <w:r w:rsidRPr="001840AD">
        <w:rPr>
          <w:rFonts w:ascii="Arial" w:hAnsi="Arial" w:cs="Arial"/>
        </w:rPr>
        <w:t>tomada</w:t>
      </w:r>
      <w:r w:rsidR="001C7A18">
        <w:rPr>
          <w:rFonts w:ascii="Arial" w:hAnsi="Arial" w:cs="Arial"/>
        </w:rPr>
        <w:t>s providências cabíveis visando</w:t>
      </w:r>
      <w:r w:rsidR="003A223E">
        <w:rPr>
          <w:rFonts w:ascii="Arial" w:hAnsi="Arial" w:cs="Arial"/>
        </w:rPr>
        <w:t xml:space="preserve"> à</w:t>
      </w:r>
      <w:r w:rsidR="003A223E" w:rsidRPr="003A223E">
        <w:rPr>
          <w:rFonts w:ascii="Arial" w:hAnsi="Arial" w:cs="Arial"/>
        </w:rPr>
        <w:t xml:space="preserve"> implantação de academia ao ar livre ao lado da quadra de areia localizada na Avenida Rodrigo Mello Franco Andrade, no Jardim Nova Esperança.</w:t>
      </w:r>
    </w:p>
    <w:p w:rsidR="003A223E" w:rsidRPr="003A223E" w:rsidRDefault="003A223E" w:rsidP="003A223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Ocorre que, c</w:t>
      </w:r>
      <w:r w:rsidRPr="003A223E">
        <w:rPr>
          <w:rFonts w:ascii="Arial" w:hAnsi="Arial" w:cs="Arial"/>
        </w:rPr>
        <w:t>onforme solicitações dos mo</w:t>
      </w:r>
      <w:r>
        <w:rPr>
          <w:rFonts w:ascii="Arial" w:hAnsi="Arial" w:cs="Arial"/>
        </w:rPr>
        <w:t>radores, não há um espaço de laz</w:t>
      </w:r>
      <w:r w:rsidRPr="003A223E">
        <w:rPr>
          <w:rFonts w:ascii="Arial" w:hAnsi="Arial" w:cs="Arial"/>
        </w:rPr>
        <w:t>er no bairro adequado para que os idosos possam se exercitar.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3A223E">
        <w:rPr>
          <w:rFonts w:ascii="Arial" w:hAnsi="Arial" w:cs="Arial"/>
        </w:rPr>
        <w:t xml:space="preserve">26 de agosto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A223E" w:rsidRPr="000F1809" w:rsidRDefault="003A223E" w:rsidP="00A34F2C">
      <w:pPr>
        <w:jc w:val="center"/>
        <w:rPr>
          <w:rFonts w:ascii="Arial" w:hAnsi="Arial" w:cs="Arial"/>
          <w:b/>
        </w:rPr>
      </w:pPr>
      <w:r w:rsidRPr="000F1809">
        <w:rPr>
          <w:rFonts w:ascii="Arial" w:hAnsi="Arial" w:cs="Arial"/>
          <w:b/>
        </w:rPr>
        <w:t>DR. RODRIGO SALOMON</w:t>
      </w:r>
    </w:p>
    <w:p w:rsidR="003A223E" w:rsidRPr="000F1809" w:rsidRDefault="003A223E" w:rsidP="00A34F2C">
      <w:pPr>
        <w:jc w:val="center"/>
        <w:rPr>
          <w:rFonts w:ascii="Arial" w:hAnsi="Arial" w:cs="Arial"/>
        </w:rPr>
      </w:pPr>
      <w:r w:rsidRPr="000F1809">
        <w:rPr>
          <w:rFonts w:ascii="Arial" w:hAnsi="Arial" w:cs="Arial"/>
        </w:rPr>
        <w:t>Vereador – Líder do PSDB</w:t>
      </w:r>
      <w:r w:rsidRPr="000F1809">
        <w:rPr>
          <w:rFonts w:ascii="Arial" w:hAnsi="Arial" w:cs="Arial"/>
        </w:rPr>
        <w:br/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71C5" w:rsidRPr="00A34F2C" w:rsidRDefault="004571C5" w:rsidP="003B69D0">
      <w:pPr>
        <w:rPr>
          <w:rFonts w:ascii="Arial" w:hAnsi="Arial" w:cs="Arial"/>
        </w:rPr>
      </w:pPr>
    </w:p>
    <w:sectPr w:rsidR="004571C5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078" w:rsidRDefault="00A32078">
      <w:r>
        <w:separator/>
      </w:r>
    </w:p>
  </w:endnote>
  <w:endnote w:type="continuationSeparator" w:id="0">
    <w:p w:rsidR="00A32078" w:rsidRDefault="00A32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078" w:rsidRDefault="00A32078">
      <w:r>
        <w:separator/>
      </w:r>
    </w:p>
  </w:footnote>
  <w:footnote w:type="continuationSeparator" w:id="0">
    <w:p w:rsidR="00A32078" w:rsidRDefault="00A32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B26C9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223E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2078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11BFB-CD2D-4450-B7D5-79BF1595C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1</Pages>
  <Words>142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2020-08-24T12:27:00Z</dcterms:created>
  <dcterms:modified xsi:type="dcterms:W3CDTF">2020-08-24T12:30:00Z</dcterms:modified>
</cp:coreProperties>
</file>